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142" w:rsidRDefault="00394142" w:rsidP="00394142">
      <w:pPr>
        <w:ind w:left="0"/>
        <w:jc w:val="center"/>
        <w:rPr>
          <w:rFonts w:ascii="Cambria" w:eastAsia="Calibri" w:hAnsi="Cambria" w:cs="Calibri"/>
          <w:i/>
          <w:sz w:val="22"/>
          <w:lang w:val="pl-PL"/>
        </w:rPr>
      </w:pPr>
    </w:p>
    <w:p w:rsidR="00394142" w:rsidRDefault="00394142" w:rsidP="00394142">
      <w:pPr>
        <w:ind w:left="0"/>
        <w:jc w:val="center"/>
        <w:rPr>
          <w:rFonts w:ascii="Cambria" w:eastAsia="Calibri" w:hAnsi="Cambria" w:cs="Calibri"/>
          <w:i/>
          <w:sz w:val="22"/>
          <w:lang w:val="pl-PL"/>
        </w:rPr>
      </w:pPr>
    </w:p>
    <w:p w:rsidR="00394142" w:rsidRDefault="00394142" w:rsidP="00394142">
      <w:pPr>
        <w:ind w:left="0"/>
        <w:jc w:val="center"/>
        <w:rPr>
          <w:rFonts w:ascii="Cambria" w:eastAsia="Calibri" w:hAnsi="Cambria" w:cs="Calibri"/>
          <w:i/>
          <w:sz w:val="22"/>
          <w:lang w:val="pl-PL"/>
        </w:rPr>
      </w:pPr>
    </w:p>
    <w:p w:rsidR="00394142" w:rsidRPr="00830E2A" w:rsidRDefault="00394142" w:rsidP="00394142">
      <w:pPr>
        <w:ind w:left="0"/>
        <w:jc w:val="center"/>
        <w:rPr>
          <w:rFonts w:ascii="Cambria" w:eastAsia="Calibri" w:hAnsi="Cambria" w:cs="Arial"/>
          <w:b/>
          <w:color w:val="auto"/>
          <w:sz w:val="22"/>
          <w:lang w:val="pl-PL"/>
        </w:rPr>
      </w:pPr>
      <w:r w:rsidRPr="00830E2A">
        <w:rPr>
          <w:rFonts w:ascii="Cambria" w:eastAsia="Calibri" w:hAnsi="Cambria" w:cs="Calibri"/>
          <w:i/>
          <w:sz w:val="22"/>
          <w:lang w:val="pl-PL"/>
        </w:rPr>
        <w:tab/>
      </w:r>
      <w:r w:rsidRPr="00830E2A">
        <w:rPr>
          <w:rFonts w:ascii="Cambria" w:eastAsia="Calibri" w:hAnsi="Cambria" w:cs="Arial"/>
          <w:b/>
          <w:color w:val="auto"/>
          <w:sz w:val="22"/>
          <w:lang w:val="pl-PL"/>
        </w:rPr>
        <w:t>UCHWAŁA NR ......./20</w:t>
      </w:r>
      <w:r>
        <w:rPr>
          <w:rFonts w:ascii="Cambria" w:eastAsia="Calibri" w:hAnsi="Cambria" w:cs="Arial"/>
          <w:b/>
          <w:color w:val="auto"/>
          <w:sz w:val="22"/>
          <w:lang w:val="pl-PL"/>
        </w:rPr>
        <w:t>20</w:t>
      </w:r>
    </w:p>
    <w:p w:rsidR="00394142" w:rsidRPr="00830E2A" w:rsidRDefault="00394142" w:rsidP="00394142">
      <w:pPr>
        <w:spacing w:after="0" w:line="259" w:lineRule="auto"/>
        <w:ind w:left="0"/>
        <w:jc w:val="center"/>
        <w:rPr>
          <w:rFonts w:ascii="Cambria" w:eastAsia="Calibri" w:hAnsi="Cambria" w:cs="Arial"/>
          <w:b/>
          <w:color w:val="auto"/>
          <w:sz w:val="22"/>
          <w:lang w:val="pl-PL"/>
        </w:rPr>
      </w:pPr>
      <w:r w:rsidRPr="00830E2A">
        <w:rPr>
          <w:rFonts w:ascii="Cambria" w:eastAsia="Calibri" w:hAnsi="Cambria" w:cs="Arial"/>
          <w:b/>
          <w:color w:val="auto"/>
          <w:sz w:val="22"/>
          <w:lang w:val="pl-PL"/>
        </w:rPr>
        <w:t xml:space="preserve">RADY PEDAGOGICZNEJ </w:t>
      </w:r>
    </w:p>
    <w:p w:rsidR="00394142" w:rsidRPr="00830E2A" w:rsidRDefault="00394142" w:rsidP="00394142">
      <w:pPr>
        <w:spacing w:after="160" w:line="259" w:lineRule="auto"/>
        <w:ind w:left="0"/>
        <w:jc w:val="center"/>
        <w:rPr>
          <w:rFonts w:ascii="Cambria" w:eastAsia="Calibri" w:hAnsi="Cambria" w:cs="Arial"/>
          <w:b/>
          <w:color w:val="auto"/>
          <w:sz w:val="22"/>
          <w:lang w:val="pl-PL"/>
        </w:rPr>
      </w:pPr>
      <w:r w:rsidRPr="00830E2A">
        <w:rPr>
          <w:rFonts w:ascii="Cambria" w:eastAsia="Calibri" w:hAnsi="Cambria" w:cs="Arial"/>
          <w:sz w:val="22"/>
          <w:highlight w:val="yellow"/>
          <w:lang w:val="pl-PL"/>
        </w:rPr>
        <w:t>SZKOŁY</w:t>
      </w:r>
      <w:r w:rsidRPr="00830E2A">
        <w:rPr>
          <w:rFonts w:ascii="Cambria" w:eastAsia="Calibri" w:hAnsi="Cambria" w:cs="Arial"/>
          <w:b/>
          <w:color w:val="auto"/>
          <w:sz w:val="22"/>
          <w:lang w:val="pl-PL"/>
        </w:rPr>
        <w:t xml:space="preserve"> w </w:t>
      </w:r>
      <w:r w:rsidRPr="00830E2A">
        <w:rPr>
          <w:rFonts w:ascii="Cambria" w:eastAsia="Calibri" w:hAnsi="Cambria" w:cs="Arial"/>
          <w:b/>
          <w:color w:val="auto"/>
          <w:sz w:val="22"/>
          <w:highlight w:val="yellow"/>
          <w:lang w:val="pl-PL"/>
        </w:rPr>
        <w:t>…</w:t>
      </w:r>
      <w:proofErr w:type="gramStart"/>
      <w:r w:rsidRPr="00830E2A">
        <w:rPr>
          <w:rFonts w:ascii="Cambria" w:eastAsia="Calibri" w:hAnsi="Cambria" w:cs="Arial"/>
          <w:b/>
          <w:color w:val="auto"/>
          <w:sz w:val="22"/>
          <w:highlight w:val="yellow"/>
          <w:lang w:val="pl-PL"/>
        </w:rPr>
        <w:t>…….</w:t>
      </w:r>
      <w:proofErr w:type="gramEnd"/>
      <w:r w:rsidRPr="00830E2A">
        <w:rPr>
          <w:rFonts w:ascii="Cambria" w:eastAsia="Calibri" w:hAnsi="Cambria" w:cs="Arial"/>
          <w:b/>
          <w:color w:val="auto"/>
          <w:sz w:val="22"/>
          <w:highlight w:val="yellow"/>
          <w:lang w:val="pl-PL"/>
        </w:rPr>
        <w:t>.</w:t>
      </w:r>
    </w:p>
    <w:p w:rsidR="00394142" w:rsidRPr="00830E2A" w:rsidRDefault="00394142" w:rsidP="00394142">
      <w:pPr>
        <w:spacing w:after="160" w:line="360" w:lineRule="auto"/>
        <w:ind w:left="0"/>
        <w:jc w:val="center"/>
        <w:rPr>
          <w:rFonts w:ascii="Cambria" w:eastAsia="Calibri" w:hAnsi="Cambria" w:cs="Arial"/>
          <w:color w:val="auto"/>
          <w:sz w:val="22"/>
          <w:lang w:val="pl-PL"/>
        </w:rPr>
      </w:pPr>
      <w:r w:rsidRPr="00830E2A">
        <w:rPr>
          <w:rFonts w:ascii="Cambria" w:eastAsia="Calibri" w:hAnsi="Cambria" w:cs="Arial"/>
          <w:color w:val="auto"/>
          <w:sz w:val="22"/>
          <w:lang w:val="pl-PL"/>
        </w:rPr>
        <w:t xml:space="preserve">z dnia </w:t>
      </w:r>
      <w:r w:rsidRPr="00830E2A">
        <w:rPr>
          <w:rFonts w:ascii="Cambria" w:eastAsia="Calibri" w:hAnsi="Cambria" w:cs="Arial"/>
          <w:color w:val="auto"/>
          <w:sz w:val="22"/>
          <w:highlight w:val="yellow"/>
          <w:lang w:val="pl-PL"/>
        </w:rPr>
        <w:t>............</w:t>
      </w:r>
      <w:r w:rsidRPr="00830E2A">
        <w:rPr>
          <w:rFonts w:ascii="Cambria" w:eastAsia="Calibri" w:hAnsi="Cambria" w:cs="Arial"/>
          <w:color w:val="auto"/>
          <w:sz w:val="22"/>
          <w:lang w:val="pl-PL"/>
        </w:rPr>
        <w:t xml:space="preserve"> 20</w:t>
      </w:r>
      <w:r>
        <w:rPr>
          <w:rFonts w:ascii="Cambria" w:eastAsia="Calibri" w:hAnsi="Cambria" w:cs="Arial"/>
          <w:color w:val="auto"/>
          <w:sz w:val="22"/>
          <w:lang w:val="pl-PL"/>
        </w:rPr>
        <w:t>20</w:t>
      </w:r>
      <w:r w:rsidRPr="00830E2A">
        <w:rPr>
          <w:rFonts w:ascii="Cambria" w:eastAsia="Calibri" w:hAnsi="Cambria" w:cs="Arial"/>
          <w:color w:val="auto"/>
          <w:sz w:val="22"/>
          <w:lang w:val="pl-PL"/>
        </w:rPr>
        <w:t xml:space="preserve"> r.</w:t>
      </w:r>
    </w:p>
    <w:p w:rsidR="00394142" w:rsidRPr="00830E2A" w:rsidRDefault="00394142" w:rsidP="00394142">
      <w:pPr>
        <w:tabs>
          <w:tab w:val="left" w:pos="8080"/>
        </w:tabs>
        <w:spacing w:after="0" w:line="265" w:lineRule="auto"/>
        <w:ind w:left="0" w:hanging="10"/>
        <w:jc w:val="center"/>
        <w:rPr>
          <w:rFonts w:ascii="Cambria" w:hAnsi="Cambria"/>
          <w:sz w:val="22"/>
          <w:lang w:val="pl-PL"/>
        </w:rPr>
      </w:pPr>
      <w:r w:rsidRPr="00830E2A">
        <w:rPr>
          <w:rFonts w:ascii="Cambria" w:eastAsia="Calibri" w:hAnsi="Cambria" w:cs="Calibri"/>
          <w:sz w:val="22"/>
          <w:lang w:val="pl-PL"/>
        </w:rPr>
        <w:t xml:space="preserve">w sprawie </w:t>
      </w:r>
    </w:p>
    <w:p w:rsidR="00394142" w:rsidRPr="00830E2A" w:rsidRDefault="00394142" w:rsidP="00394142">
      <w:pPr>
        <w:tabs>
          <w:tab w:val="left" w:pos="8080"/>
        </w:tabs>
        <w:spacing w:after="120" w:line="265" w:lineRule="auto"/>
        <w:ind w:left="0" w:hanging="10"/>
        <w:jc w:val="center"/>
        <w:rPr>
          <w:rFonts w:ascii="Cambria" w:eastAsia="Calibri" w:hAnsi="Cambria" w:cs="Calibri"/>
          <w:sz w:val="22"/>
          <w:lang w:val="pl-PL"/>
        </w:rPr>
      </w:pPr>
      <w:r w:rsidRPr="00830E2A">
        <w:rPr>
          <w:rFonts w:ascii="Cambria" w:eastAsia="Calibri" w:hAnsi="Cambria" w:cs="Calibri"/>
          <w:sz w:val="22"/>
          <w:lang w:val="pl-PL"/>
        </w:rPr>
        <w:t xml:space="preserve">ustalenia sposobu wykorzystania wyników nadzoru pedagogicznego w celu doskonalenia pracy </w:t>
      </w:r>
      <w:r w:rsidRPr="00830E2A">
        <w:rPr>
          <w:rFonts w:ascii="Cambria" w:eastAsia="Calibri" w:hAnsi="Cambria" w:cs="Calibri"/>
          <w:sz w:val="22"/>
          <w:highlight w:val="yellow"/>
          <w:lang w:val="pl-PL"/>
        </w:rPr>
        <w:t>SZKOŁY</w:t>
      </w:r>
    </w:p>
    <w:p w:rsidR="00394142" w:rsidRPr="00830E2A" w:rsidRDefault="00394142" w:rsidP="00394142">
      <w:pPr>
        <w:tabs>
          <w:tab w:val="left" w:pos="8080"/>
        </w:tabs>
        <w:spacing w:after="120" w:line="265" w:lineRule="auto"/>
        <w:ind w:left="0" w:hanging="10"/>
        <w:jc w:val="center"/>
        <w:rPr>
          <w:rFonts w:ascii="Cambria" w:hAnsi="Cambria"/>
          <w:sz w:val="22"/>
          <w:lang w:val="pl-PL"/>
        </w:rPr>
      </w:pPr>
    </w:p>
    <w:p w:rsidR="00394142" w:rsidRPr="00830E2A" w:rsidRDefault="00394142" w:rsidP="00394142">
      <w:pPr>
        <w:spacing w:after="220" w:line="227" w:lineRule="auto"/>
        <w:ind w:left="-3" w:right="33" w:firstLine="854"/>
        <w:jc w:val="left"/>
        <w:rPr>
          <w:rFonts w:ascii="Cambria" w:hAnsi="Cambria"/>
          <w:sz w:val="22"/>
          <w:lang w:val="pl-PL"/>
        </w:rPr>
      </w:pPr>
      <w:r w:rsidRPr="00830E2A">
        <w:rPr>
          <w:rFonts w:ascii="Cambria" w:eastAsia="Calibri" w:hAnsi="Cambria" w:cs="Calibri"/>
          <w:sz w:val="22"/>
          <w:lang w:val="pl-PL"/>
        </w:rPr>
        <w:t xml:space="preserve">Na podstawie art. 70 ust. 1 pkt 6 ustawy z dnia 14 grudnia 2016 r. – Prawo oświatowe (Dz. U. z </w:t>
      </w:r>
      <w:r>
        <w:rPr>
          <w:rFonts w:ascii="Cambria" w:eastAsia="Calibri" w:hAnsi="Cambria" w:cs="Calibri"/>
          <w:sz w:val="22"/>
          <w:lang w:val="pl-PL"/>
        </w:rPr>
        <w:t>2020 r., poz. 910</w:t>
      </w:r>
      <w:r w:rsidRPr="00830E2A">
        <w:rPr>
          <w:rFonts w:ascii="Cambria" w:eastAsia="Calibri" w:hAnsi="Cambria" w:cs="Calibri"/>
          <w:sz w:val="22"/>
          <w:lang w:val="pl-PL"/>
        </w:rPr>
        <w:t>) uchwala się, co następuje:</w:t>
      </w:r>
    </w:p>
    <w:p w:rsidR="00394142" w:rsidRPr="00830E2A" w:rsidRDefault="00394142" w:rsidP="00394142">
      <w:pPr>
        <w:spacing w:after="220" w:line="227" w:lineRule="auto"/>
        <w:ind w:left="-3" w:right="33" w:firstLine="854"/>
        <w:jc w:val="left"/>
        <w:rPr>
          <w:rFonts w:ascii="Cambria" w:hAnsi="Cambria"/>
          <w:sz w:val="22"/>
          <w:lang w:val="pl-PL"/>
        </w:rPr>
      </w:pPr>
      <w:r w:rsidRPr="00830E2A">
        <w:rPr>
          <w:rFonts w:ascii="Cambria" w:eastAsia="Calibri" w:hAnsi="Cambria" w:cs="Calibri"/>
          <w:b/>
          <w:sz w:val="22"/>
          <w:lang w:val="pl-PL"/>
        </w:rPr>
        <w:t>§ 1.</w:t>
      </w:r>
      <w:r w:rsidRPr="00830E2A">
        <w:rPr>
          <w:rFonts w:ascii="Cambria" w:eastAsia="Calibri" w:hAnsi="Cambria" w:cs="Calibri"/>
          <w:sz w:val="22"/>
          <w:lang w:val="pl-PL"/>
        </w:rPr>
        <w:t xml:space="preserve"> Ustala się w </w:t>
      </w:r>
      <w:r w:rsidRPr="00830E2A">
        <w:rPr>
          <w:rFonts w:ascii="Cambria" w:eastAsia="Calibri" w:hAnsi="Cambria" w:cs="Calibri"/>
          <w:sz w:val="22"/>
          <w:highlight w:val="yellow"/>
          <w:lang w:val="pl-PL"/>
        </w:rPr>
        <w:t>SZKOLE</w:t>
      </w:r>
      <w:r w:rsidRPr="00830E2A">
        <w:rPr>
          <w:rFonts w:ascii="Cambria" w:eastAsia="Calibri" w:hAnsi="Cambria" w:cs="Calibri"/>
          <w:sz w:val="22"/>
          <w:lang w:val="pl-PL"/>
        </w:rPr>
        <w:t xml:space="preserve"> sposób wykorzystania wyników nadzoru pedagogicznego w celu doskonalenia pracy </w:t>
      </w:r>
      <w:r w:rsidRPr="00830E2A">
        <w:rPr>
          <w:rFonts w:ascii="Cambria" w:eastAsia="Calibri" w:hAnsi="Cambria" w:cs="Calibri"/>
          <w:sz w:val="22"/>
          <w:highlight w:val="yellow"/>
          <w:lang w:val="pl-PL"/>
        </w:rPr>
        <w:t>SZKOŁY</w:t>
      </w:r>
      <w:r w:rsidRPr="00830E2A">
        <w:rPr>
          <w:rFonts w:ascii="Cambria" w:eastAsia="Calibri" w:hAnsi="Cambria" w:cs="Calibri"/>
          <w:sz w:val="22"/>
          <w:lang w:val="pl-PL"/>
        </w:rPr>
        <w:t>, który stanowi załącznik do uchwały.</w:t>
      </w:r>
    </w:p>
    <w:p w:rsidR="00394142" w:rsidRPr="00830E2A" w:rsidRDefault="00394142" w:rsidP="00394142">
      <w:pPr>
        <w:spacing w:after="220" w:line="227" w:lineRule="auto"/>
        <w:ind w:left="-3" w:right="33" w:firstLine="854"/>
        <w:jc w:val="left"/>
        <w:rPr>
          <w:rFonts w:ascii="Cambria" w:hAnsi="Cambria"/>
          <w:sz w:val="22"/>
          <w:lang w:val="pl-PL"/>
        </w:rPr>
      </w:pPr>
      <w:r w:rsidRPr="00830E2A">
        <w:rPr>
          <w:rFonts w:ascii="Cambria" w:eastAsia="Calibri" w:hAnsi="Cambria" w:cs="Calibri"/>
          <w:b/>
          <w:sz w:val="22"/>
          <w:lang w:val="pl-PL"/>
        </w:rPr>
        <w:t>§ 2.</w:t>
      </w:r>
      <w:r w:rsidRPr="00830E2A">
        <w:rPr>
          <w:rFonts w:ascii="Cambria" w:eastAsia="Calibri" w:hAnsi="Cambria" w:cs="Calibri"/>
          <w:sz w:val="22"/>
          <w:lang w:val="pl-PL"/>
        </w:rPr>
        <w:t xml:space="preserve"> Wykonanie uchwały powierza się Dyrektorowi </w:t>
      </w:r>
      <w:r w:rsidRPr="00830E2A">
        <w:rPr>
          <w:rFonts w:ascii="Cambria" w:eastAsia="Calibri" w:hAnsi="Cambria" w:cs="Calibri"/>
          <w:sz w:val="22"/>
          <w:highlight w:val="yellow"/>
          <w:lang w:val="pl-PL"/>
        </w:rPr>
        <w:t>SZKOŁY</w:t>
      </w:r>
      <w:r w:rsidRPr="00830E2A">
        <w:rPr>
          <w:rFonts w:ascii="Cambria" w:eastAsia="Calibri" w:hAnsi="Cambria" w:cs="Calibri"/>
          <w:sz w:val="22"/>
          <w:lang w:val="pl-PL"/>
        </w:rPr>
        <w:t>.</w:t>
      </w:r>
    </w:p>
    <w:p w:rsidR="00394142" w:rsidRPr="00830E2A" w:rsidRDefault="00394142" w:rsidP="00394142">
      <w:pPr>
        <w:spacing w:after="26" w:line="227" w:lineRule="auto"/>
        <w:ind w:left="-3" w:right="33" w:firstLine="854"/>
        <w:jc w:val="left"/>
        <w:rPr>
          <w:rFonts w:ascii="Cambria" w:hAnsi="Cambria"/>
          <w:sz w:val="22"/>
          <w:lang w:val="pl-PL"/>
        </w:rPr>
      </w:pPr>
      <w:r w:rsidRPr="00830E2A">
        <w:rPr>
          <w:rFonts w:ascii="Cambria" w:eastAsia="Calibri" w:hAnsi="Cambria" w:cs="Calibri"/>
          <w:b/>
          <w:sz w:val="22"/>
          <w:lang w:val="pl-PL"/>
        </w:rPr>
        <w:t>§ 3.</w:t>
      </w:r>
      <w:r w:rsidRPr="00830E2A">
        <w:rPr>
          <w:rFonts w:ascii="Cambria" w:eastAsia="Calibri" w:hAnsi="Cambria" w:cs="Calibri"/>
          <w:sz w:val="22"/>
          <w:lang w:val="pl-PL"/>
        </w:rPr>
        <w:t xml:space="preserve"> Uchwała wchodzi w życie z dniem </w:t>
      </w:r>
      <w:r>
        <w:rPr>
          <w:rFonts w:ascii="Cambria" w:eastAsia="Calibri" w:hAnsi="Cambria" w:cs="Calibri"/>
          <w:sz w:val="22"/>
          <w:lang w:val="pl-PL"/>
        </w:rPr>
        <w:t>jej podjęcia</w:t>
      </w:r>
      <w:r w:rsidRPr="00830E2A">
        <w:rPr>
          <w:rFonts w:ascii="Cambria" w:eastAsia="Calibri" w:hAnsi="Cambria" w:cs="Calibri"/>
          <w:sz w:val="22"/>
          <w:lang w:val="pl-PL"/>
        </w:rPr>
        <w:t>.</w:t>
      </w:r>
    </w:p>
    <w:p w:rsidR="00394142" w:rsidRPr="00830E2A" w:rsidRDefault="00394142" w:rsidP="00394142">
      <w:pPr>
        <w:spacing w:after="292" w:line="248" w:lineRule="auto"/>
        <w:ind w:left="0" w:right="29" w:hanging="10"/>
        <w:jc w:val="left"/>
        <w:rPr>
          <w:rFonts w:ascii="Cambria" w:eastAsia="Calibri" w:hAnsi="Cambria" w:cs="Calibri"/>
          <w:b/>
          <w:sz w:val="22"/>
          <w:lang w:val="pl-PL"/>
        </w:rPr>
      </w:pPr>
    </w:p>
    <w:p w:rsidR="00394142" w:rsidRPr="00830E2A" w:rsidRDefault="00394142" w:rsidP="00394142">
      <w:pPr>
        <w:spacing w:after="292" w:line="248" w:lineRule="auto"/>
        <w:ind w:left="0" w:right="29" w:firstLine="0"/>
        <w:jc w:val="left"/>
        <w:rPr>
          <w:rFonts w:ascii="Cambria" w:eastAsia="Calibri" w:hAnsi="Cambria" w:cs="Calibri"/>
          <w:b/>
          <w:sz w:val="22"/>
          <w:lang w:val="pl-PL"/>
        </w:rPr>
      </w:pPr>
    </w:p>
    <w:p w:rsidR="00394142" w:rsidRPr="00830E2A" w:rsidRDefault="00394142" w:rsidP="00394142">
      <w:pPr>
        <w:spacing w:after="160" w:line="259" w:lineRule="auto"/>
        <w:ind w:left="0" w:firstLine="3828"/>
        <w:jc w:val="center"/>
        <w:rPr>
          <w:rFonts w:ascii="Cambria" w:eastAsia="Calibri" w:hAnsi="Cambria" w:cs="Arial"/>
          <w:color w:val="auto"/>
          <w:sz w:val="22"/>
          <w:lang w:val="pl-PL"/>
        </w:rPr>
      </w:pPr>
      <w:r w:rsidRPr="00830E2A">
        <w:rPr>
          <w:rFonts w:ascii="Cambria" w:eastAsia="Calibri" w:hAnsi="Cambria" w:cs="Arial"/>
          <w:color w:val="auto"/>
          <w:sz w:val="22"/>
          <w:lang w:val="pl-PL"/>
        </w:rPr>
        <w:t>Przewodniczący Rady Pedagogicznej</w:t>
      </w:r>
    </w:p>
    <w:p w:rsidR="00394142" w:rsidRPr="00830E2A" w:rsidRDefault="00394142" w:rsidP="00394142">
      <w:pPr>
        <w:spacing w:after="160" w:line="259" w:lineRule="auto"/>
        <w:ind w:left="0" w:firstLine="3828"/>
        <w:jc w:val="center"/>
        <w:rPr>
          <w:rFonts w:ascii="Cambria" w:eastAsia="Calibri" w:hAnsi="Cambria" w:cs="Arial"/>
          <w:color w:val="auto"/>
          <w:sz w:val="22"/>
          <w:lang w:val="pl-PL"/>
        </w:rPr>
      </w:pPr>
      <w:r w:rsidRPr="00830E2A">
        <w:rPr>
          <w:rFonts w:ascii="Cambria" w:eastAsia="Calibri" w:hAnsi="Cambria" w:cs="Arial"/>
          <w:color w:val="auto"/>
          <w:sz w:val="22"/>
          <w:lang w:val="pl-PL"/>
        </w:rPr>
        <w:t xml:space="preserve">Dyrektor </w:t>
      </w:r>
      <w:r w:rsidRPr="00830E2A">
        <w:rPr>
          <w:rFonts w:ascii="Cambria" w:eastAsia="Calibri" w:hAnsi="Cambria" w:cs="Arial"/>
          <w:color w:val="auto"/>
          <w:sz w:val="22"/>
          <w:highlight w:val="yellow"/>
          <w:lang w:val="pl-PL"/>
        </w:rPr>
        <w:t>SZKOŁY</w:t>
      </w:r>
      <w:r w:rsidRPr="00830E2A">
        <w:rPr>
          <w:rFonts w:ascii="Cambria" w:eastAsia="Calibri" w:hAnsi="Cambria" w:cs="Arial"/>
          <w:color w:val="auto"/>
          <w:sz w:val="22"/>
          <w:lang w:val="pl-PL"/>
        </w:rPr>
        <w:t xml:space="preserve"> </w:t>
      </w:r>
    </w:p>
    <w:p w:rsidR="00394142" w:rsidRPr="00830E2A" w:rsidRDefault="00394142" w:rsidP="00394142">
      <w:pPr>
        <w:spacing w:after="160" w:line="259" w:lineRule="auto"/>
        <w:ind w:left="0" w:firstLine="3828"/>
        <w:jc w:val="center"/>
        <w:rPr>
          <w:rFonts w:ascii="Cambria" w:eastAsia="Calibri" w:hAnsi="Cambria" w:cs="Arial"/>
          <w:color w:val="auto"/>
          <w:sz w:val="22"/>
          <w:lang w:val="pl-PL"/>
        </w:rPr>
      </w:pPr>
    </w:p>
    <w:p w:rsidR="00394142" w:rsidRPr="00830E2A" w:rsidRDefault="00394142" w:rsidP="00394142">
      <w:pPr>
        <w:spacing w:after="160" w:line="259" w:lineRule="auto"/>
        <w:ind w:left="0" w:firstLine="3828"/>
        <w:jc w:val="center"/>
        <w:rPr>
          <w:rFonts w:ascii="Cambria" w:eastAsia="Calibri" w:hAnsi="Cambria" w:cs="Arial"/>
          <w:color w:val="auto"/>
          <w:sz w:val="22"/>
          <w:lang w:val="pl-PL"/>
        </w:rPr>
      </w:pPr>
      <w:r w:rsidRPr="00830E2A">
        <w:rPr>
          <w:rFonts w:ascii="Cambria" w:eastAsia="Calibri" w:hAnsi="Cambria" w:cs="Arial"/>
          <w:color w:val="auto"/>
          <w:sz w:val="22"/>
          <w:lang w:val="pl-PL"/>
        </w:rPr>
        <w:t>___________________________________</w:t>
      </w:r>
    </w:p>
    <w:p w:rsidR="00394142" w:rsidRPr="00830E2A" w:rsidRDefault="00394142" w:rsidP="00394142">
      <w:pPr>
        <w:spacing w:after="634" w:line="259" w:lineRule="auto"/>
        <w:ind w:left="5103" w:firstLine="0"/>
        <w:jc w:val="left"/>
        <w:rPr>
          <w:rFonts w:ascii="Cambria" w:hAnsi="Cambria"/>
          <w:sz w:val="22"/>
          <w:lang w:val="pl-PL"/>
        </w:rPr>
      </w:pPr>
      <w:r>
        <w:rPr>
          <w:rFonts w:ascii="Cambria" w:eastAsia="Calibri" w:hAnsi="Cambria" w:cs="Arial"/>
          <w:color w:val="auto"/>
          <w:sz w:val="22"/>
          <w:lang w:val="pl-PL"/>
        </w:rPr>
        <w:t xml:space="preserve">                 </w:t>
      </w:r>
      <w:bookmarkStart w:id="0" w:name="_GoBack"/>
      <w:bookmarkEnd w:id="0"/>
      <w:r w:rsidRPr="00830E2A">
        <w:rPr>
          <w:rFonts w:ascii="Cambria" w:eastAsia="Calibri" w:hAnsi="Cambria" w:cs="Arial"/>
          <w:color w:val="auto"/>
          <w:sz w:val="22"/>
          <w:lang w:val="pl-PL"/>
        </w:rPr>
        <w:t xml:space="preserve"> </w:t>
      </w:r>
      <w:r w:rsidRPr="00830E2A">
        <w:rPr>
          <w:rFonts w:ascii="Cambria" w:eastAsia="Calibri" w:hAnsi="Cambria" w:cs="Arial"/>
          <w:color w:val="auto"/>
          <w:sz w:val="22"/>
          <w:highlight w:val="yellow"/>
          <w:lang w:val="pl-PL"/>
        </w:rPr>
        <w:t>Adam Nowak</w:t>
      </w:r>
    </w:p>
    <w:p w:rsidR="00E35A12" w:rsidRDefault="00E35A12"/>
    <w:sectPr w:rsidR="00E35A12" w:rsidSect="00E903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42"/>
    <w:rsid w:val="00394142"/>
    <w:rsid w:val="009F2AC9"/>
    <w:rsid w:val="00E35A12"/>
    <w:rsid w:val="00E9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40FD1"/>
  <w15:chartTrackingRefBased/>
  <w15:docId w15:val="{490BC585-43B5-2947-8F9B-54D71C4D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4142"/>
    <w:pPr>
      <w:spacing w:after="4" w:line="250" w:lineRule="auto"/>
      <w:ind w:left="181" w:hanging="9"/>
      <w:jc w:val="both"/>
    </w:pPr>
    <w:rPr>
      <w:rFonts w:ascii="Times New Roman" w:eastAsia="Times New Roman" w:hAnsi="Times New Roman" w:cs="Times New Roman"/>
      <w:color w:val="000000"/>
      <w:sz w:val="19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612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2020-08-24T20:48:00Z</dcterms:created>
  <dcterms:modified xsi:type="dcterms:W3CDTF">2020-08-24T20:49:00Z</dcterms:modified>
</cp:coreProperties>
</file>